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92A8" w14:textId="6C352955" w:rsidR="0080419E" w:rsidRDefault="006C224F" w:rsidP="006C224F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6C224F">
        <w:rPr>
          <w:rFonts w:asciiTheme="majorHAnsi" w:hAnsiTheme="majorHAnsi" w:cstheme="majorHAnsi"/>
          <w:b/>
          <w:bCs/>
        </w:rPr>
        <w:t>Canine Vaccination Guidelines</w:t>
      </w:r>
    </w:p>
    <w:p w14:paraId="13C65FB1" w14:textId="7C39AE92" w:rsidR="006C224F" w:rsidRDefault="006C224F" w:rsidP="006C224F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FEMA US&amp;R </w:t>
      </w:r>
    </w:p>
    <w:p w14:paraId="4BEB1358" w14:textId="610B9DB0" w:rsidR="0019751F" w:rsidRDefault="0019751F" w:rsidP="006C224F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July 2021</w:t>
      </w:r>
    </w:p>
    <w:p w14:paraId="2AC7872E" w14:textId="4399A775" w:rsidR="00FA4DA4" w:rsidRDefault="00FA4DA4" w:rsidP="006C224F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8BA12BC" w14:textId="443F38E8" w:rsidR="00FA4DA4" w:rsidRDefault="00FA4DA4" w:rsidP="006C224F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Lori E. Gordon, DVM</w:t>
      </w:r>
    </w:p>
    <w:p w14:paraId="29890534" w14:textId="3C51C984" w:rsidR="006C224F" w:rsidRDefault="006C224F" w:rsidP="006C224F">
      <w:pPr>
        <w:spacing w:after="0"/>
        <w:rPr>
          <w:rFonts w:asciiTheme="majorHAnsi" w:hAnsiTheme="majorHAnsi" w:cstheme="majorHAnsi"/>
        </w:rPr>
      </w:pPr>
    </w:p>
    <w:p w14:paraId="638D582B" w14:textId="28FCCE75" w:rsidR="003C5461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ISSUE: Canine Vaccination Requirements</w:t>
      </w:r>
    </w:p>
    <w:p w14:paraId="7E4B2876" w14:textId="05891774" w:rsidR="003C5461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77557269" w14:textId="25B533C1" w:rsidR="003C5461" w:rsidRPr="002D4291" w:rsidRDefault="003C5461" w:rsidP="006C224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RECOMMENDATION:</w:t>
      </w:r>
      <w:r w:rsidR="002D4291">
        <w:rPr>
          <w:rFonts w:asciiTheme="majorHAnsi" w:hAnsiTheme="majorHAnsi" w:cstheme="majorHAnsi"/>
          <w:b/>
          <w:bCs/>
        </w:rPr>
        <w:t xml:space="preserve"> </w:t>
      </w:r>
      <w:r w:rsidR="002D4291">
        <w:rPr>
          <w:rFonts w:asciiTheme="majorHAnsi" w:hAnsiTheme="majorHAnsi" w:cstheme="majorHAnsi"/>
        </w:rPr>
        <w:t>Follow established AAHA 2017 Vaccination Guidelines</w:t>
      </w:r>
    </w:p>
    <w:p w14:paraId="0012C6CA" w14:textId="77777777" w:rsidR="003C5461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17486F60" w14:textId="0682E9FE" w:rsidR="00FA4DA4" w:rsidRPr="00FA4DA4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INFORMATION:</w:t>
      </w:r>
    </w:p>
    <w:p w14:paraId="014A9D69" w14:textId="79150B5F" w:rsidR="00FA4DA4" w:rsidRDefault="006C224F" w:rsidP="006C224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Recommendation of vaccination requirements for the Federal Emergency Management Agency (FEMA) Urban Search &amp; Rescue and Urban Search &amp; Recovery (US&amp;R) canines are based on the 2017 American Animal Hospital Association (AAHA) Canine Vaccination Guidelines, prepared by the AAHA Vaccine Task Force. </w:t>
      </w:r>
    </w:p>
    <w:p w14:paraId="37623007" w14:textId="4CD94167" w:rsidR="002D4E72" w:rsidRDefault="002D4E72" w:rsidP="006C224F">
      <w:pPr>
        <w:spacing w:after="0"/>
        <w:rPr>
          <w:rFonts w:asciiTheme="majorHAnsi" w:hAnsiTheme="majorHAnsi" w:cstheme="majorHAnsi"/>
        </w:rPr>
      </w:pPr>
    </w:p>
    <w:p w14:paraId="5B7581B9" w14:textId="47EE96F4" w:rsidR="006C224F" w:rsidRDefault="00FA4DA4" w:rsidP="002D4291">
      <w:pPr>
        <w:spacing w:after="0"/>
        <w:ind w:left="360"/>
        <w:rPr>
          <w:rFonts w:asciiTheme="majorHAnsi" w:hAnsiTheme="majorHAnsi" w:cstheme="majorHAnsi"/>
          <w:b/>
          <w:bCs/>
        </w:rPr>
      </w:pPr>
      <w:r w:rsidRPr="00FA4DA4">
        <w:rPr>
          <w:rFonts w:asciiTheme="majorHAnsi" w:hAnsiTheme="majorHAnsi" w:cstheme="majorHAnsi"/>
          <w:b/>
          <w:bCs/>
        </w:rPr>
        <w:t xml:space="preserve">Vaccination </w:t>
      </w:r>
      <w:r w:rsidR="001E12C8" w:rsidRPr="00FA4DA4">
        <w:rPr>
          <w:rFonts w:asciiTheme="majorHAnsi" w:hAnsiTheme="majorHAnsi" w:cstheme="majorHAnsi"/>
          <w:b/>
          <w:bCs/>
        </w:rPr>
        <w:t xml:space="preserve">protocols </w:t>
      </w:r>
    </w:p>
    <w:p w14:paraId="096BB219" w14:textId="0A3A5F72" w:rsidR="00FA4DA4" w:rsidRDefault="006C79AD" w:rsidP="002D4291">
      <w:pPr>
        <w:spacing w:after="0"/>
        <w:ind w:firstLine="360"/>
        <w:rPr>
          <w:rFonts w:asciiTheme="majorHAnsi" w:hAnsiTheme="majorHAnsi" w:cstheme="majorHAnsi"/>
        </w:rPr>
      </w:pPr>
      <w:hyperlink r:id="rId7" w:history="1">
        <w:r w:rsidR="00FA4DA4" w:rsidRPr="00BE250E">
          <w:rPr>
            <w:rStyle w:val="Hyperlink"/>
            <w:rFonts w:asciiTheme="majorHAnsi" w:hAnsiTheme="majorHAnsi" w:cstheme="majorHAnsi"/>
          </w:rPr>
          <w:t>https://www.aaha.org/aaha-guidelines/vaccination-canine-configuration/vaccination-canine/</w:t>
        </w:r>
      </w:hyperlink>
    </w:p>
    <w:p w14:paraId="2363389D" w14:textId="413CC590" w:rsidR="001E12C8" w:rsidRPr="00FA4DA4" w:rsidRDefault="001E12C8" w:rsidP="002D4291">
      <w:pPr>
        <w:pStyle w:val="ListParagraph"/>
        <w:numPr>
          <w:ilvl w:val="0"/>
          <w:numId w:val="1"/>
        </w:numPr>
        <w:spacing w:after="0"/>
        <w:ind w:left="1080"/>
        <w:rPr>
          <w:rFonts w:asciiTheme="majorHAnsi" w:hAnsiTheme="majorHAnsi" w:cstheme="majorHAnsi"/>
        </w:rPr>
      </w:pPr>
      <w:r w:rsidRPr="00FA4DA4">
        <w:rPr>
          <w:rFonts w:asciiTheme="majorHAnsi" w:hAnsiTheme="majorHAnsi" w:cstheme="majorHAnsi"/>
        </w:rPr>
        <w:t>Core Vaccinations</w:t>
      </w:r>
    </w:p>
    <w:p w14:paraId="3A5688AD" w14:textId="7FF95471" w:rsidR="001E12C8" w:rsidRDefault="001E12C8" w:rsidP="002D4291">
      <w:pPr>
        <w:pStyle w:val="ListParagraph"/>
        <w:numPr>
          <w:ilvl w:val="0"/>
          <w:numId w:val="1"/>
        </w:numPr>
        <w:spacing w:after="0"/>
        <w:ind w:left="1080"/>
        <w:rPr>
          <w:rFonts w:asciiTheme="majorHAnsi" w:hAnsiTheme="majorHAnsi" w:cstheme="majorHAnsi"/>
        </w:rPr>
      </w:pPr>
      <w:r w:rsidRPr="00FA4DA4">
        <w:rPr>
          <w:rFonts w:asciiTheme="majorHAnsi" w:hAnsiTheme="majorHAnsi" w:cstheme="majorHAnsi"/>
        </w:rPr>
        <w:t>Non-Core vaccinations</w:t>
      </w:r>
    </w:p>
    <w:p w14:paraId="4C333530" w14:textId="638C62E7" w:rsidR="001E12C8" w:rsidRDefault="001E12C8" w:rsidP="002D4291">
      <w:pPr>
        <w:spacing w:after="0"/>
        <w:ind w:left="360"/>
        <w:rPr>
          <w:rFonts w:asciiTheme="majorHAnsi" w:hAnsiTheme="majorHAnsi" w:cstheme="majorHAnsi"/>
        </w:rPr>
      </w:pPr>
    </w:p>
    <w:p w14:paraId="5C4AB80F" w14:textId="59EE9805" w:rsidR="00FA4DA4" w:rsidRDefault="0019751F" w:rsidP="002D4291">
      <w:pPr>
        <w:spacing w:after="0"/>
        <w:ind w:left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Supplementary </w:t>
      </w:r>
      <w:r w:rsidR="001E12C8" w:rsidRPr="00FA4DA4">
        <w:rPr>
          <w:rFonts w:asciiTheme="majorHAnsi" w:hAnsiTheme="majorHAnsi" w:cstheme="majorHAnsi"/>
          <w:b/>
          <w:bCs/>
        </w:rPr>
        <w:t>Information Links</w:t>
      </w:r>
    </w:p>
    <w:p w14:paraId="4A8E809D" w14:textId="2C042F6D" w:rsidR="003D24C5" w:rsidRDefault="001E12C8" w:rsidP="002D4291">
      <w:pPr>
        <w:pStyle w:val="ListParagraph"/>
        <w:numPr>
          <w:ilvl w:val="0"/>
          <w:numId w:val="1"/>
        </w:numPr>
        <w:spacing w:after="0"/>
        <w:ind w:left="1080"/>
        <w:rPr>
          <w:rFonts w:asciiTheme="majorHAnsi" w:hAnsiTheme="majorHAnsi" w:cstheme="majorHAnsi"/>
        </w:rPr>
      </w:pPr>
      <w:r w:rsidRPr="003D24C5">
        <w:rPr>
          <w:rFonts w:asciiTheme="majorHAnsi" w:hAnsiTheme="majorHAnsi" w:cstheme="majorHAnsi"/>
        </w:rPr>
        <w:t xml:space="preserve">Rabies Vaccination State-to-State Laws access </w:t>
      </w:r>
      <w:r w:rsidR="003D24C5">
        <w:rPr>
          <w:rFonts w:asciiTheme="majorHAnsi" w:hAnsiTheme="majorHAnsi" w:cstheme="majorHAnsi"/>
        </w:rPr>
        <w:t>–</w:t>
      </w:r>
      <w:r w:rsidRPr="003D24C5">
        <w:rPr>
          <w:rFonts w:asciiTheme="majorHAnsi" w:hAnsiTheme="majorHAnsi" w:cstheme="majorHAnsi"/>
        </w:rPr>
        <w:t xml:space="preserve"> </w:t>
      </w:r>
      <w:hyperlink r:id="rId8" w:history="1">
        <w:r w:rsidR="003D24C5" w:rsidRPr="00BE250E">
          <w:rPr>
            <w:rStyle w:val="Hyperlink"/>
            <w:rFonts w:asciiTheme="majorHAnsi" w:hAnsiTheme="majorHAnsi" w:cstheme="majorHAnsi"/>
          </w:rPr>
          <w:t>http://rabiesaware.org/</w:t>
        </w:r>
      </w:hyperlink>
    </w:p>
    <w:p w14:paraId="6E78A179" w14:textId="1BEAD833" w:rsidR="001E12C8" w:rsidRPr="003D24C5" w:rsidRDefault="001E12C8" w:rsidP="002D4291">
      <w:pPr>
        <w:pStyle w:val="ListParagraph"/>
        <w:numPr>
          <w:ilvl w:val="0"/>
          <w:numId w:val="2"/>
        </w:numPr>
        <w:spacing w:after="0"/>
        <w:ind w:left="1080"/>
        <w:rPr>
          <w:rFonts w:asciiTheme="majorHAnsi" w:hAnsiTheme="majorHAnsi" w:cstheme="majorHAnsi"/>
        </w:rPr>
      </w:pPr>
      <w:r w:rsidRPr="003D24C5">
        <w:rPr>
          <w:rFonts w:asciiTheme="majorHAnsi" w:hAnsiTheme="majorHAnsi" w:cstheme="majorHAnsi"/>
        </w:rPr>
        <w:t xml:space="preserve">Overdue Vaccination Protocols - </w:t>
      </w:r>
      <w:hyperlink r:id="rId9" w:history="1">
        <w:r w:rsidRPr="003D24C5">
          <w:rPr>
            <w:rStyle w:val="Hyperlink"/>
            <w:rFonts w:asciiTheme="majorHAnsi" w:hAnsiTheme="majorHAnsi" w:cstheme="majorHAnsi"/>
          </w:rPr>
          <w:t>https://www.aaha.org/CanineVaccinesOverdue</w:t>
        </w:r>
      </w:hyperlink>
    </w:p>
    <w:p w14:paraId="0F585319" w14:textId="31620502" w:rsidR="001E12C8" w:rsidRPr="00FA4DA4" w:rsidRDefault="001E12C8" w:rsidP="002D4291">
      <w:pPr>
        <w:pStyle w:val="ListParagraph"/>
        <w:numPr>
          <w:ilvl w:val="0"/>
          <w:numId w:val="2"/>
        </w:numPr>
        <w:spacing w:after="0"/>
        <w:ind w:left="1080"/>
        <w:rPr>
          <w:rFonts w:asciiTheme="majorHAnsi" w:hAnsiTheme="majorHAnsi" w:cstheme="majorHAnsi"/>
        </w:rPr>
      </w:pPr>
      <w:r w:rsidRPr="00FA4DA4">
        <w:rPr>
          <w:rFonts w:asciiTheme="majorHAnsi" w:hAnsiTheme="majorHAnsi" w:cstheme="majorHAnsi"/>
        </w:rPr>
        <w:t xml:space="preserve">Antibody (Serology) Testing - </w:t>
      </w:r>
      <w:hyperlink r:id="rId10" w:history="1">
        <w:r w:rsidRPr="00FA4DA4">
          <w:rPr>
            <w:rStyle w:val="Hyperlink"/>
            <w:rFonts w:asciiTheme="majorHAnsi" w:hAnsiTheme="majorHAnsi" w:cstheme="majorHAnsi"/>
          </w:rPr>
          <w:t>https://www.aaha.org/CanineVaccineTiters</w:t>
        </w:r>
      </w:hyperlink>
    </w:p>
    <w:p w14:paraId="42D75794" w14:textId="0C72CA15" w:rsidR="001E12C8" w:rsidRDefault="001E12C8" w:rsidP="002D4291">
      <w:pPr>
        <w:spacing w:after="0"/>
        <w:ind w:left="360"/>
        <w:rPr>
          <w:rFonts w:asciiTheme="majorHAnsi" w:hAnsiTheme="majorHAnsi" w:cstheme="majorHAnsi"/>
        </w:rPr>
      </w:pPr>
    </w:p>
    <w:p w14:paraId="523FFBEC" w14:textId="77777777" w:rsidR="00FA4DA4" w:rsidRPr="00FA4DA4" w:rsidRDefault="00FA4DA4" w:rsidP="002D4291">
      <w:pPr>
        <w:spacing w:after="0"/>
        <w:ind w:left="360"/>
        <w:rPr>
          <w:rFonts w:asciiTheme="majorHAnsi" w:hAnsiTheme="majorHAnsi" w:cstheme="majorHAnsi"/>
          <w:b/>
          <w:bCs/>
        </w:rPr>
      </w:pPr>
      <w:r w:rsidRPr="00FA4DA4">
        <w:rPr>
          <w:rFonts w:asciiTheme="majorHAnsi" w:hAnsiTheme="majorHAnsi" w:cstheme="majorHAnsi"/>
          <w:b/>
          <w:bCs/>
        </w:rPr>
        <w:t>Quick reference general summary</w:t>
      </w:r>
    </w:p>
    <w:p w14:paraId="2B3D9126" w14:textId="4A1A0BDC" w:rsidR="006C224F" w:rsidRDefault="006C79AD" w:rsidP="002D4291">
      <w:pPr>
        <w:spacing w:after="0"/>
        <w:ind w:left="360" w:firstLine="720"/>
        <w:rPr>
          <w:rFonts w:asciiTheme="majorHAnsi" w:hAnsiTheme="majorHAnsi" w:cstheme="majorHAnsi"/>
        </w:rPr>
      </w:pPr>
      <w:hyperlink r:id="rId11" w:history="1">
        <w:r w:rsidR="003C5461" w:rsidRPr="00D96B65">
          <w:rPr>
            <w:rStyle w:val="Hyperlink"/>
            <w:rFonts w:asciiTheme="majorHAnsi" w:hAnsiTheme="majorHAnsi" w:cstheme="majorHAnsi"/>
          </w:rPr>
          <w:t>https://www.dvm360.com/view/understanding-the-use-of-antibody-titers-in-veterinary-practice</w:t>
        </w:r>
      </w:hyperlink>
    </w:p>
    <w:p w14:paraId="274E5FD2" w14:textId="77777777" w:rsidR="006C224F" w:rsidRDefault="006C224F" w:rsidP="002D4291">
      <w:pPr>
        <w:spacing w:after="0"/>
        <w:ind w:left="360"/>
        <w:rPr>
          <w:rFonts w:asciiTheme="majorHAnsi" w:hAnsiTheme="majorHAnsi" w:cstheme="majorHAnsi"/>
        </w:rPr>
      </w:pPr>
    </w:p>
    <w:p w14:paraId="30262582" w14:textId="77777777" w:rsidR="002D4291" w:rsidRDefault="002D429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4718136C" w14:textId="77777777" w:rsidR="002D4291" w:rsidRPr="002D4291" w:rsidRDefault="002D4291" w:rsidP="002D4291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ISSUE: </w:t>
      </w:r>
      <w:r w:rsidRPr="002D4291">
        <w:rPr>
          <w:rFonts w:asciiTheme="majorHAnsi" w:hAnsiTheme="majorHAnsi" w:cstheme="majorHAnsi"/>
          <w:b/>
          <w:bCs/>
        </w:rPr>
        <w:t>Antibody Titers (Serology Testing for Vaccination Status)</w:t>
      </w:r>
    </w:p>
    <w:p w14:paraId="01ADF147" w14:textId="77777777" w:rsidR="002D4291" w:rsidRDefault="002D4291" w:rsidP="002D4291">
      <w:pPr>
        <w:spacing w:after="0"/>
        <w:rPr>
          <w:rFonts w:asciiTheme="majorHAnsi" w:hAnsiTheme="majorHAnsi" w:cstheme="majorHAnsi"/>
          <w:b/>
          <w:bCs/>
        </w:rPr>
      </w:pPr>
    </w:p>
    <w:p w14:paraId="090DD882" w14:textId="77777777" w:rsidR="002D4291" w:rsidRDefault="002D4291" w:rsidP="002D429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RECOMMENDATION: </w:t>
      </w:r>
      <w:r>
        <w:rPr>
          <w:rFonts w:asciiTheme="majorHAnsi" w:hAnsiTheme="majorHAnsi" w:cstheme="majorHAnsi"/>
        </w:rPr>
        <w:t xml:space="preserve">Any request for antibody testing in lieu of vaccination shall be addressed on an individual basis. </w:t>
      </w:r>
    </w:p>
    <w:p w14:paraId="7337B10B" w14:textId="77777777" w:rsidR="002D4291" w:rsidRDefault="002D4291" w:rsidP="002D4291">
      <w:pPr>
        <w:spacing w:after="0"/>
        <w:rPr>
          <w:rFonts w:asciiTheme="majorHAnsi" w:hAnsiTheme="majorHAnsi" w:cstheme="majorHAnsi"/>
        </w:rPr>
      </w:pPr>
    </w:p>
    <w:p w14:paraId="3A8FDE36" w14:textId="77777777" w:rsidR="002D4291" w:rsidRPr="00FA4DA4" w:rsidRDefault="002D4291" w:rsidP="002D4291">
      <w:pPr>
        <w:spacing w:after="0"/>
        <w:ind w:left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INFORMATION:</w:t>
      </w:r>
    </w:p>
    <w:p w14:paraId="3C4C8579" w14:textId="77777777" w:rsidR="002D4291" w:rsidRPr="002D4E72" w:rsidRDefault="002D4291" w:rsidP="002D4291">
      <w:pPr>
        <w:spacing w:after="0"/>
        <w:ind w:left="360"/>
        <w:rPr>
          <w:rFonts w:asciiTheme="majorHAnsi" w:hAnsiTheme="majorHAnsi" w:cstheme="majorHAnsi"/>
          <w:u w:val="single"/>
        </w:rPr>
      </w:pPr>
    </w:p>
    <w:p w14:paraId="5EA95436" w14:textId="77777777" w:rsidR="002D4291" w:rsidRDefault="002D4291" w:rsidP="002D4291">
      <w:pPr>
        <w:pStyle w:val="ListParagraph"/>
        <w:numPr>
          <w:ilvl w:val="0"/>
          <w:numId w:val="4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positive titer test indicates protective immunity for these vaccine-preventable diseases only</w:t>
      </w:r>
    </w:p>
    <w:p w14:paraId="211092FB" w14:textId="77777777" w:rsidR="002D4291" w:rsidRDefault="002D4291" w:rsidP="002D4291">
      <w:pPr>
        <w:pStyle w:val="ListParagraph"/>
        <w:numPr>
          <w:ilvl w:val="1"/>
          <w:numId w:val="4"/>
        </w:numPr>
        <w:spacing w:after="0"/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Canine Distemper Virus</w:t>
      </w:r>
    </w:p>
    <w:p w14:paraId="13E36839" w14:textId="77777777" w:rsidR="002D4291" w:rsidRDefault="002D4291" w:rsidP="002D4291">
      <w:pPr>
        <w:pStyle w:val="ListParagraph"/>
        <w:numPr>
          <w:ilvl w:val="1"/>
          <w:numId w:val="4"/>
        </w:numPr>
        <w:spacing w:after="0"/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Canine Parvovirus</w:t>
      </w:r>
    </w:p>
    <w:p w14:paraId="16221FA9" w14:textId="77777777" w:rsidR="002D4291" w:rsidRDefault="002D4291" w:rsidP="002D4291">
      <w:pPr>
        <w:pStyle w:val="ListParagraph"/>
        <w:numPr>
          <w:ilvl w:val="1"/>
          <w:numId w:val="4"/>
        </w:numPr>
        <w:spacing w:after="0"/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Canine Adenovirus (hepatitis)</w:t>
      </w:r>
    </w:p>
    <w:p w14:paraId="36255EC7" w14:textId="77777777" w:rsidR="002D4291" w:rsidRDefault="002D4291" w:rsidP="002D4291">
      <w:pPr>
        <w:pStyle w:val="ListParagraph"/>
        <w:numPr>
          <w:ilvl w:val="0"/>
          <w:numId w:val="4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Laboratory testing may be Quantitative or Qualitative</w:t>
      </w:r>
    </w:p>
    <w:p w14:paraId="52B1BD9A" w14:textId="77777777" w:rsidR="002D4291" w:rsidRDefault="002D4291" w:rsidP="002D4291">
      <w:pPr>
        <w:pStyle w:val="ListParagraph"/>
        <w:numPr>
          <w:ilvl w:val="1"/>
          <w:numId w:val="4"/>
        </w:numPr>
        <w:spacing w:after="0"/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Amplitude of the titer does not equal a level of immunity</w:t>
      </w:r>
    </w:p>
    <w:p w14:paraId="07C39776" w14:textId="77777777" w:rsidR="002D4291" w:rsidRDefault="002D4291" w:rsidP="002D4291">
      <w:pPr>
        <w:pStyle w:val="ListParagraph"/>
        <w:numPr>
          <w:ilvl w:val="1"/>
          <w:numId w:val="4"/>
        </w:numPr>
        <w:spacing w:after="0"/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Patient is either immune (positive test) or not (negative test)</w:t>
      </w:r>
    </w:p>
    <w:p w14:paraId="75964D86" w14:textId="77777777" w:rsidR="002D4291" w:rsidRDefault="002D4291" w:rsidP="002D4291">
      <w:pPr>
        <w:pStyle w:val="ListParagraph"/>
        <w:numPr>
          <w:ilvl w:val="1"/>
          <w:numId w:val="4"/>
        </w:numPr>
        <w:spacing w:after="0"/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Exception is Rabies Titer – Positive result does NOT indicate a protective immunity</w:t>
      </w:r>
    </w:p>
    <w:p w14:paraId="22290EB5" w14:textId="77777777" w:rsidR="002D4291" w:rsidRDefault="002D4291" w:rsidP="002D4291">
      <w:pPr>
        <w:spacing w:after="0"/>
        <w:ind w:left="360"/>
        <w:rPr>
          <w:rFonts w:asciiTheme="majorHAnsi" w:hAnsiTheme="majorHAnsi" w:cstheme="majorHAnsi"/>
        </w:rPr>
      </w:pPr>
    </w:p>
    <w:p w14:paraId="1C260781" w14:textId="77777777" w:rsidR="002D4291" w:rsidRDefault="002D4291" w:rsidP="002D4291">
      <w:p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When/Why are Antibody Titers performed?</w:t>
      </w:r>
    </w:p>
    <w:p w14:paraId="79FA99DB" w14:textId="77777777" w:rsidR="002D4291" w:rsidRDefault="002D4291" w:rsidP="002D4291">
      <w:pPr>
        <w:spacing w:after="0"/>
        <w:ind w:left="360"/>
        <w:rPr>
          <w:rFonts w:asciiTheme="majorHAnsi" w:hAnsiTheme="majorHAnsi" w:cstheme="majorHAnsi"/>
        </w:rPr>
      </w:pPr>
    </w:p>
    <w:p w14:paraId="1DED5707" w14:textId="77777777" w:rsidR="002D4291" w:rsidRDefault="002D4291" w:rsidP="002D4291">
      <w:pPr>
        <w:pStyle w:val="ListParagraph"/>
        <w:numPr>
          <w:ilvl w:val="0"/>
          <w:numId w:val="5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of an owner/handler</w:t>
      </w:r>
    </w:p>
    <w:p w14:paraId="353073BF" w14:textId="77777777" w:rsidR="002D4291" w:rsidRDefault="002D4291" w:rsidP="002D4291">
      <w:pPr>
        <w:pStyle w:val="ListParagraph"/>
        <w:numPr>
          <w:ilvl w:val="0"/>
          <w:numId w:val="5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Assessing immunization status in puppies</w:t>
      </w:r>
    </w:p>
    <w:p w14:paraId="1ED535D0" w14:textId="77777777" w:rsidR="002D4291" w:rsidRDefault="002D4291" w:rsidP="002D4291">
      <w:pPr>
        <w:pStyle w:val="ListParagraph"/>
        <w:numPr>
          <w:ilvl w:val="0"/>
          <w:numId w:val="5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Assessing immunization status in adults</w:t>
      </w:r>
    </w:p>
    <w:p w14:paraId="747E34B7" w14:textId="77777777" w:rsidR="002D4291" w:rsidRDefault="002D4291" w:rsidP="002D4291">
      <w:pPr>
        <w:pStyle w:val="ListParagraph"/>
        <w:numPr>
          <w:ilvl w:val="0"/>
          <w:numId w:val="5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Identification of genetic non-responders</w:t>
      </w:r>
    </w:p>
    <w:p w14:paraId="28B94D9D" w14:textId="77777777" w:rsidR="002D4291" w:rsidRDefault="002D4291" w:rsidP="002D4291">
      <w:pPr>
        <w:pStyle w:val="ListParagraph"/>
        <w:numPr>
          <w:ilvl w:val="0"/>
          <w:numId w:val="5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Assessing need for vaccination in adult dogs with comorbidities</w:t>
      </w:r>
    </w:p>
    <w:p w14:paraId="67E340B2" w14:textId="77777777" w:rsidR="002D4291" w:rsidRDefault="002D4291" w:rsidP="002D4291">
      <w:pPr>
        <w:spacing w:after="0"/>
        <w:ind w:left="360"/>
        <w:rPr>
          <w:rFonts w:asciiTheme="majorHAnsi" w:hAnsiTheme="majorHAnsi" w:cstheme="majorHAnsi"/>
        </w:rPr>
      </w:pPr>
    </w:p>
    <w:p w14:paraId="1435E381" w14:textId="77777777" w:rsidR="002D4291" w:rsidRDefault="002D4291" w:rsidP="002D4291">
      <w:p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Issue of Concern</w:t>
      </w:r>
    </w:p>
    <w:p w14:paraId="7265827C" w14:textId="77777777" w:rsidR="002D4291" w:rsidRDefault="002D4291" w:rsidP="002D4291">
      <w:pPr>
        <w:spacing w:after="0"/>
        <w:ind w:left="360"/>
        <w:rPr>
          <w:rFonts w:asciiTheme="majorHAnsi" w:hAnsiTheme="majorHAnsi" w:cstheme="majorHAnsi"/>
        </w:rPr>
      </w:pPr>
    </w:p>
    <w:p w14:paraId="3B4BB8D9" w14:textId="77777777" w:rsidR="002D4291" w:rsidRDefault="002D4291" w:rsidP="002D4291">
      <w:pPr>
        <w:pStyle w:val="ListParagraph"/>
        <w:numPr>
          <w:ilvl w:val="0"/>
          <w:numId w:val="6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Frequency of antibody titers to assess immune status remains unknown</w:t>
      </w:r>
    </w:p>
    <w:p w14:paraId="62FF2297" w14:textId="77777777" w:rsidR="002D4291" w:rsidRDefault="002D4291" w:rsidP="002D4291">
      <w:pPr>
        <w:pStyle w:val="ListParagraph"/>
        <w:numPr>
          <w:ilvl w:val="0"/>
          <w:numId w:val="6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Suggestions include</w:t>
      </w:r>
    </w:p>
    <w:p w14:paraId="70DED8D0" w14:textId="77777777" w:rsidR="002D4291" w:rsidRDefault="002D4291" w:rsidP="002D4291">
      <w:pPr>
        <w:pStyle w:val="ListParagraph"/>
        <w:numPr>
          <w:ilvl w:val="1"/>
          <w:numId w:val="6"/>
        </w:numPr>
        <w:spacing w:after="0"/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Every year</w:t>
      </w:r>
    </w:p>
    <w:p w14:paraId="30309B39" w14:textId="77777777" w:rsidR="002D4291" w:rsidRPr="003C5461" w:rsidRDefault="002D4291" w:rsidP="002D4291">
      <w:pPr>
        <w:pStyle w:val="ListParagraph"/>
        <w:numPr>
          <w:ilvl w:val="1"/>
          <w:numId w:val="6"/>
        </w:numPr>
        <w:spacing w:after="0"/>
        <w:ind w:left="18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When the vaccine would normally be due</w:t>
      </w:r>
    </w:p>
    <w:p w14:paraId="43DFA4E3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332C2718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3FF34ED4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2349FDAA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3ABC4AE2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3FDFCED4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2C7AD4AF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074106CB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0EDDC97C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7B51185D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0DED5A3F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0B7C88C6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2F3184D2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2250E3D7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4F96989C" w14:textId="19C1290F" w:rsidR="00FA4DA4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ISSUE: Non-Core Vaccinations</w:t>
      </w:r>
    </w:p>
    <w:p w14:paraId="104E450C" w14:textId="25BBA0F2" w:rsidR="003C5461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2A1A379C" w14:textId="43E1235D" w:rsidR="003C5461" w:rsidRPr="002D4291" w:rsidRDefault="003C5461" w:rsidP="006C224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RECOMMENDATION:</w:t>
      </w:r>
      <w:r w:rsidR="002D4291">
        <w:rPr>
          <w:rFonts w:asciiTheme="majorHAnsi" w:hAnsiTheme="majorHAnsi" w:cstheme="majorHAnsi"/>
          <w:b/>
          <w:bCs/>
        </w:rPr>
        <w:t xml:space="preserve"> </w:t>
      </w:r>
      <w:r w:rsidR="002D4291">
        <w:rPr>
          <w:rFonts w:asciiTheme="majorHAnsi" w:hAnsiTheme="majorHAnsi" w:cstheme="majorHAnsi"/>
        </w:rPr>
        <w:t xml:space="preserve">strong consideration for Leptospira and Borrelia burgdorferi vaccination </w:t>
      </w:r>
    </w:p>
    <w:p w14:paraId="06004BD5" w14:textId="0466B32A" w:rsidR="003C5461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1575FB84" w14:textId="77777777" w:rsidR="002D4291" w:rsidRPr="00FA4DA4" w:rsidRDefault="002D4291" w:rsidP="002D4291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INFORMATION:</w:t>
      </w:r>
    </w:p>
    <w:p w14:paraId="72F3FE76" w14:textId="77777777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442730CE" w14:textId="77777777" w:rsidR="003C5461" w:rsidRDefault="003C5461" w:rsidP="002D4291">
      <w:pPr>
        <w:spacing w:after="0"/>
        <w:ind w:left="41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Leptospira </w:t>
      </w:r>
      <w:r>
        <w:rPr>
          <w:rFonts w:asciiTheme="majorHAnsi" w:hAnsiTheme="majorHAnsi" w:cstheme="majorHAnsi"/>
        </w:rPr>
        <w:t>(killed, 4-serovar) is recommended for deployable search canines</w:t>
      </w:r>
    </w:p>
    <w:p w14:paraId="7D260414" w14:textId="490E4D91" w:rsidR="003C5461" w:rsidRDefault="003C5461" w:rsidP="002D4291">
      <w:pPr>
        <w:pStyle w:val="ListParagraph"/>
        <w:numPr>
          <w:ilvl w:val="0"/>
          <w:numId w:val="7"/>
        </w:numPr>
        <w:spacing w:after="0"/>
        <w:ind w:left="1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3C5461">
        <w:rPr>
          <w:rFonts w:asciiTheme="majorHAnsi" w:hAnsiTheme="majorHAnsi" w:cstheme="majorHAnsi"/>
        </w:rPr>
        <w:t xml:space="preserve">revalence of Leptospirosis in </w:t>
      </w:r>
      <w:r>
        <w:rPr>
          <w:rFonts w:asciiTheme="majorHAnsi" w:hAnsiTheme="majorHAnsi" w:cstheme="majorHAnsi"/>
        </w:rPr>
        <w:t>standing water</w:t>
      </w:r>
    </w:p>
    <w:p w14:paraId="44C29143" w14:textId="644093BD" w:rsidR="003C5461" w:rsidRDefault="003C5461" w:rsidP="002D4291">
      <w:pPr>
        <w:pStyle w:val="ListParagraph"/>
        <w:numPr>
          <w:ilvl w:val="0"/>
          <w:numId w:val="7"/>
        </w:numPr>
        <w:spacing w:after="0"/>
        <w:ind w:left="1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Zoonotic potential</w:t>
      </w:r>
    </w:p>
    <w:p w14:paraId="1C70A542" w14:textId="6CA89E30" w:rsidR="003C5461" w:rsidRDefault="003C5461" w:rsidP="002D4291">
      <w:pPr>
        <w:spacing w:after="0"/>
        <w:ind w:left="410"/>
        <w:rPr>
          <w:rFonts w:asciiTheme="majorHAnsi" w:hAnsiTheme="majorHAnsi" w:cstheme="majorHAnsi"/>
        </w:rPr>
      </w:pPr>
    </w:p>
    <w:p w14:paraId="1BC977A6" w14:textId="1FADE746" w:rsidR="003C5461" w:rsidRDefault="003C5461" w:rsidP="002D4291">
      <w:pPr>
        <w:spacing w:after="0"/>
        <w:ind w:left="410"/>
        <w:rPr>
          <w:rFonts w:asciiTheme="majorHAnsi" w:hAnsiTheme="majorHAnsi" w:cstheme="majorHAnsi"/>
        </w:rPr>
      </w:pPr>
      <w:r w:rsidRPr="002D4291">
        <w:rPr>
          <w:rFonts w:asciiTheme="majorHAnsi" w:hAnsiTheme="majorHAnsi" w:cstheme="majorHAnsi"/>
          <w:b/>
          <w:bCs/>
        </w:rPr>
        <w:t>Borrelia burgdorferi</w:t>
      </w:r>
      <w:r>
        <w:rPr>
          <w:rFonts w:asciiTheme="majorHAnsi" w:hAnsiTheme="majorHAnsi" w:cstheme="majorHAnsi"/>
        </w:rPr>
        <w:t xml:space="preserve"> (canine Lyme Disease) is recommended</w:t>
      </w:r>
      <w:r w:rsidR="002D4291">
        <w:rPr>
          <w:rFonts w:asciiTheme="majorHAnsi" w:hAnsiTheme="majorHAnsi" w:cstheme="majorHAnsi"/>
        </w:rPr>
        <w:t xml:space="preserve"> for deployable search canines</w:t>
      </w:r>
    </w:p>
    <w:p w14:paraId="2E8A25CA" w14:textId="2FD10AB2" w:rsidR="002D4291" w:rsidRDefault="002D4291" w:rsidP="002D4291">
      <w:pPr>
        <w:pStyle w:val="ListParagraph"/>
        <w:numPr>
          <w:ilvl w:val="0"/>
          <w:numId w:val="8"/>
        </w:numPr>
        <w:spacing w:after="0"/>
        <w:ind w:left="11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Prevalence of disease-carrying ticks throughout the United States</w:t>
      </w:r>
    </w:p>
    <w:p w14:paraId="01941314" w14:textId="21C5D7AC" w:rsidR="002D4291" w:rsidRPr="002D4291" w:rsidRDefault="002D4291" w:rsidP="002D4291">
      <w:pPr>
        <w:pStyle w:val="ListParagraph"/>
        <w:numPr>
          <w:ilvl w:val="0"/>
          <w:numId w:val="8"/>
        </w:numPr>
        <w:spacing w:after="0"/>
        <w:ind w:left="11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Second line of defense in addition to flea and tick preventative protocols</w:t>
      </w:r>
    </w:p>
    <w:p w14:paraId="20DA65A7" w14:textId="757A8BBC" w:rsidR="003C5461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794FA3DA" w14:textId="7F4DEC6F" w:rsidR="003C5461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6B746378" w14:textId="6B18EA40" w:rsidR="003C5461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35DF9C9A" w14:textId="77777777" w:rsidR="003C5461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12656FC1" w14:textId="14417C36" w:rsidR="002D4291" w:rsidRDefault="002D4291">
      <w:pPr>
        <w:rPr>
          <w:rFonts w:asciiTheme="majorHAnsi" w:hAnsiTheme="majorHAnsi" w:cstheme="majorHAnsi"/>
          <w:b/>
          <w:bCs/>
        </w:rPr>
      </w:pPr>
    </w:p>
    <w:p w14:paraId="433099EE" w14:textId="587CFEE0" w:rsidR="006C224F" w:rsidRDefault="003C5461" w:rsidP="006C224F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ISSUE: Rabies Vaccination </w:t>
      </w:r>
    </w:p>
    <w:p w14:paraId="4E4AC751" w14:textId="25CD5681" w:rsidR="002D4291" w:rsidRDefault="002D4291" w:rsidP="006C224F">
      <w:pPr>
        <w:spacing w:after="0"/>
        <w:rPr>
          <w:rFonts w:asciiTheme="majorHAnsi" w:hAnsiTheme="majorHAnsi" w:cstheme="majorHAnsi"/>
          <w:b/>
          <w:bCs/>
        </w:rPr>
      </w:pPr>
    </w:p>
    <w:p w14:paraId="517C51CD" w14:textId="620D79B5" w:rsidR="002D4291" w:rsidRDefault="002D4291" w:rsidP="006C224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RECOMMENDATION: </w:t>
      </w:r>
      <w:r w:rsidRPr="002D4291">
        <w:rPr>
          <w:rFonts w:asciiTheme="majorHAnsi" w:hAnsiTheme="majorHAnsi" w:cstheme="majorHAnsi"/>
        </w:rPr>
        <w:t>Rabies vaccination is required</w:t>
      </w:r>
      <w:r>
        <w:rPr>
          <w:rFonts w:asciiTheme="majorHAnsi" w:hAnsiTheme="majorHAnsi" w:cstheme="majorHAnsi"/>
        </w:rPr>
        <w:t xml:space="preserve">. Any request for exemption shall be addressed on an individual basis. </w:t>
      </w:r>
    </w:p>
    <w:p w14:paraId="3A02EEE5" w14:textId="1D938E60" w:rsidR="002D4291" w:rsidRDefault="002D4291" w:rsidP="006C224F">
      <w:pPr>
        <w:spacing w:after="0"/>
        <w:rPr>
          <w:rFonts w:asciiTheme="majorHAnsi" w:hAnsiTheme="majorHAnsi" w:cstheme="majorHAnsi"/>
        </w:rPr>
      </w:pPr>
    </w:p>
    <w:p w14:paraId="171BE562" w14:textId="77777777" w:rsidR="002D4291" w:rsidRPr="00FA4DA4" w:rsidRDefault="002D4291" w:rsidP="002D4291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INFORMATION:</w:t>
      </w:r>
    </w:p>
    <w:p w14:paraId="14280374" w14:textId="5E194617" w:rsidR="00FA4DA4" w:rsidRDefault="00FA4DA4" w:rsidP="006C224F">
      <w:pPr>
        <w:spacing w:after="0"/>
        <w:rPr>
          <w:rFonts w:asciiTheme="majorHAnsi" w:hAnsiTheme="majorHAnsi" w:cstheme="majorHAnsi"/>
        </w:rPr>
      </w:pPr>
    </w:p>
    <w:p w14:paraId="0AA2CF1A" w14:textId="0E834D29" w:rsidR="00FA4DA4" w:rsidRPr="003D24C5" w:rsidRDefault="00FA4DA4" w:rsidP="002D4291">
      <w:pPr>
        <w:spacing w:after="0"/>
        <w:ind w:left="360"/>
        <w:rPr>
          <w:rFonts w:asciiTheme="majorHAnsi" w:hAnsiTheme="majorHAnsi" w:cstheme="majorHAnsi"/>
          <w:u w:val="single"/>
        </w:rPr>
      </w:pPr>
      <w:r w:rsidRPr="003D24C5">
        <w:rPr>
          <w:rFonts w:asciiTheme="majorHAnsi" w:hAnsiTheme="majorHAnsi" w:cstheme="majorHAnsi"/>
          <w:u w:val="single"/>
        </w:rPr>
        <w:t>Rabies Vaccination</w:t>
      </w:r>
    </w:p>
    <w:p w14:paraId="7AEE66A5" w14:textId="03E397D6" w:rsidR="0019751F" w:rsidRPr="0019751F" w:rsidRDefault="0019751F" w:rsidP="002D4291">
      <w:pPr>
        <w:pStyle w:val="ListParagraph"/>
        <w:numPr>
          <w:ilvl w:val="0"/>
          <w:numId w:val="1"/>
        </w:numPr>
        <w:spacing w:after="0"/>
        <w:ind w:left="1080"/>
        <w:rPr>
          <w:rFonts w:asciiTheme="majorHAnsi" w:hAnsiTheme="majorHAnsi" w:cstheme="majorHAnsi"/>
        </w:rPr>
      </w:pPr>
      <w:r w:rsidRPr="0019751F">
        <w:rPr>
          <w:rFonts w:asciiTheme="majorHAnsi" w:hAnsiTheme="majorHAnsi" w:cstheme="majorHAnsi"/>
        </w:rPr>
        <w:t>The only vaccine require</w:t>
      </w:r>
      <w:r w:rsidR="009E2013">
        <w:rPr>
          <w:rFonts w:asciiTheme="majorHAnsi" w:hAnsiTheme="majorHAnsi" w:cstheme="majorHAnsi"/>
        </w:rPr>
        <w:t>d</w:t>
      </w:r>
      <w:r w:rsidRPr="0019751F">
        <w:rPr>
          <w:rFonts w:asciiTheme="majorHAnsi" w:hAnsiTheme="majorHAnsi" w:cstheme="majorHAnsi"/>
        </w:rPr>
        <w:t xml:space="preserve"> by law, and which </w:t>
      </w:r>
      <w:r>
        <w:rPr>
          <w:rFonts w:asciiTheme="majorHAnsi" w:hAnsiTheme="majorHAnsi" w:cstheme="majorHAnsi"/>
        </w:rPr>
        <w:t>l</w:t>
      </w:r>
      <w:r w:rsidRPr="0019751F">
        <w:rPr>
          <w:rFonts w:asciiTheme="majorHAnsi" w:hAnsiTheme="majorHAnsi" w:cstheme="majorHAnsi"/>
        </w:rPr>
        <w:t>aws vary from state to state</w:t>
      </w:r>
    </w:p>
    <w:p w14:paraId="26E4BF27" w14:textId="77777777" w:rsidR="0019751F" w:rsidRDefault="0019751F" w:rsidP="002D4291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theme="majorHAnsi"/>
        </w:rPr>
      </w:pPr>
      <w:r w:rsidRPr="003D24C5">
        <w:rPr>
          <w:rFonts w:asciiTheme="majorHAnsi" w:hAnsiTheme="majorHAnsi" w:cstheme="majorHAnsi"/>
        </w:rPr>
        <w:t>Protocol for administration is not discretionary</w:t>
      </w:r>
    </w:p>
    <w:p w14:paraId="308614B5" w14:textId="77777777" w:rsidR="0019751F" w:rsidRDefault="0019751F" w:rsidP="002D4291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positive rabies titer can only be interpreted as exposure to the vaccine</w:t>
      </w:r>
    </w:p>
    <w:p w14:paraId="22D53FEB" w14:textId="77777777" w:rsidR="0019751F" w:rsidRDefault="0019751F" w:rsidP="002D4291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positive rabies titer cannot be interpreted as indicative of protective immunity</w:t>
      </w:r>
    </w:p>
    <w:p w14:paraId="4295DC8A" w14:textId="77777777" w:rsidR="00245EBA" w:rsidRDefault="00245EBA" w:rsidP="002D4291">
      <w:pPr>
        <w:spacing w:after="0"/>
        <w:ind w:left="360"/>
        <w:rPr>
          <w:rFonts w:asciiTheme="majorHAnsi" w:hAnsiTheme="majorHAnsi" w:cstheme="majorHAnsi"/>
        </w:rPr>
      </w:pPr>
    </w:p>
    <w:p w14:paraId="614535C0" w14:textId="6432BBA6" w:rsidR="00245EBA" w:rsidRDefault="0019751F" w:rsidP="002D4291">
      <w:p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245EBA" w:rsidRPr="00245EBA">
        <w:rPr>
          <w:rFonts w:asciiTheme="majorHAnsi" w:hAnsiTheme="majorHAnsi" w:cstheme="majorHAnsi"/>
        </w:rPr>
        <w:t xml:space="preserve">tate-specific information on vaccine immunization, vaccine exemption, and law </w:t>
      </w:r>
      <w:r>
        <w:rPr>
          <w:rFonts w:asciiTheme="majorHAnsi" w:hAnsiTheme="majorHAnsi" w:cstheme="majorHAnsi"/>
        </w:rPr>
        <w:t xml:space="preserve">is available at </w:t>
      </w:r>
      <w:r w:rsidR="00245EBA" w:rsidRPr="00245EBA">
        <w:rPr>
          <w:rFonts w:asciiTheme="majorHAnsi" w:hAnsiTheme="majorHAnsi" w:cstheme="majorHAnsi"/>
        </w:rPr>
        <w:t xml:space="preserve">                     </w:t>
      </w:r>
      <w:hyperlink r:id="rId12" w:history="1">
        <w:r w:rsidR="00245EBA" w:rsidRPr="00245EBA">
          <w:rPr>
            <w:rStyle w:val="Hyperlink"/>
            <w:rFonts w:asciiTheme="majorHAnsi" w:hAnsiTheme="majorHAnsi" w:cstheme="majorHAnsi"/>
          </w:rPr>
          <w:t>https://www.aaha.org/CanineVaccineResources</w:t>
        </w:r>
      </w:hyperlink>
    </w:p>
    <w:p w14:paraId="56760B42" w14:textId="099AD0FA" w:rsidR="0019751F" w:rsidRDefault="0019751F" w:rsidP="002D4291">
      <w:pPr>
        <w:spacing w:after="0"/>
        <w:ind w:left="360"/>
        <w:rPr>
          <w:rFonts w:asciiTheme="majorHAnsi" w:hAnsiTheme="majorHAnsi" w:cstheme="majorHAnsi"/>
        </w:rPr>
      </w:pPr>
    </w:p>
    <w:p w14:paraId="134FACD0" w14:textId="3F4DFC48" w:rsidR="0019751F" w:rsidRDefault="0019751F" w:rsidP="002D4291">
      <w:p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Compendium of Animal Rabies Prevention and Control is available at</w:t>
      </w:r>
    </w:p>
    <w:p w14:paraId="26266628" w14:textId="3C2B72A9" w:rsidR="0019751F" w:rsidRDefault="006C79AD" w:rsidP="002D4291">
      <w:pPr>
        <w:spacing w:after="0"/>
        <w:ind w:left="360"/>
        <w:rPr>
          <w:rFonts w:asciiTheme="majorHAnsi" w:hAnsiTheme="majorHAnsi" w:cstheme="majorHAnsi"/>
        </w:rPr>
      </w:pPr>
      <w:hyperlink r:id="rId13" w:history="1">
        <w:r w:rsidR="0019751F" w:rsidRPr="00D96B65">
          <w:rPr>
            <w:rStyle w:val="Hyperlink"/>
            <w:rFonts w:asciiTheme="majorHAnsi" w:hAnsiTheme="majorHAnsi" w:cstheme="majorHAnsi"/>
          </w:rPr>
          <w:t>https://avmajournals.avma.org/doi/full/10.2460/javma.248.5.505</w:t>
        </w:r>
      </w:hyperlink>
    </w:p>
    <w:p w14:paraId="2AAD76F0" w14:textId="77777777" w:rsidR="003C5461" w:rsidRDefault="003C5461" w:rsidP="00245EBA">
      <w:pPr>
        <w:spacing w:after="0"/>
        <w:rPr>
          <w:rFonts w:asciiTheme="majorHAnsi" w:hAnsiTheme="majorHAnsi" w:cstheme="majorHAnsi"/>
          <w:u w:val="single"/>
        </w:rPr>
      </w:pPr>
    </w:p>
    <w:p w14:paraId="7178F9F0" w14:textId="4B2F6B78" w:rsidR="006C224F" w:rsidRPr="002D4291" w:rsidRDefault="006C224F" w:rsidP="002D4291">
      <w:pPr>
        <w:rPr>
          <w:rFonts w:asciiTheme="majorHAnsi" w:hAnsiTheme="majorHAnsi" w:cstheme="majorHAnsi"/>
          <w:u w:val="single"/>
        </w:rPr>
      </w:pPr>
    </w:p>
    <w:sectPr w:rsidR="006C224F" w:rsidRPr="002D4291" w:rsidSect="002407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C158" w14:textId="77777777" w:rsidR="006C79AD" w:rsidRDefault="006C79AD" w:rsidP="00245EBA">
      <w:pPr>
        <w:spacing w:after="0" w:line="240" w:lineRule="auto"/>
      </w:pPr>
      <w:r>
        <w:separator/>
      </w:r>
    </w:p>
  </w:endnote>
  <w:endnote w:type="continuationSeparator" w:id="0">
    <w:p w14:paraId="0D681F64" w14:textId="77777777" w:rsidR="006C79AD" w:rsidRDefault="006C79AD" w:rsidP="0024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25B9" w14:textId="77777777" w:rsidR="003D1B27" w:rsidRDefault="003D1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07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FA982" w14:textId="5B9B1509" w:rsidR="00245EBA" w:rsidRDefault="00245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B09CC" w14:textId="77777777" w:rsidR="00245EBA" w:rsidRDefault="00245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88E8" w14:textId="77777777" w:rsidR="003D1B27" w:rsidRDefault="003D1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1B2E" w14:textId="77777777" w:rsidR="006C79AD" w:rsidRDefault="006C79AD" w:rsidP="00245EBA">
      <w:pPr>
        <w:spacing w:after="0" w:line="240" w:lineRule="auto"/>
      </w:pPr>
      <w:r>
        <w:separator/>
      </w:r>
    </w:p>
  </w:footnote>
  <w:footnote w:type="continuationSeparator" w:id="0">
    <w:p w14:paraId="7D51EFC5" w14:textId="77777777" w:rsidR="006C79AD" w:rsidRDefault="006C79AD" w:rsidP="0024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8289" w14:textId="77777777" w:rsidR="003D1B27" w:rsidRDefault="003D1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146624"/>
      <w:docPartObj>
        <w:docPartGallery w:val="Watermarks"/>
        <w:docPartUnique/>
      </w:docPartObj>
    </w:sdtPr>
    <w:sdtEndPr/>
    <w:sdtContent>
      <w:p w14:paraId="0696D87B" w14:textId="67331341" w:rsidR="003D1B27" w:rsidRDefault="006C79AD">
        <w:pPr>
          <w:pStyle w:val="Header"/>
        </w:pPr>
        <w:r>
          <w:rPr>
            <w:noProof/>
          </w:rPr>
          <w:pict w14:anchorId="40960F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2ADD" w14:textId="77777777" w:rsidR="003D1B27" w:rsidRDefault="003D1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11E"/>
    <w:multiLevelType w:val="hybridMultilevel"/>
    <w:tmpl w:val="AB2C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28E1"/>
    <w:multiLevelType w:val="hybridMultilevel"/>
    <w:tmpl w:val="E2CA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240A"/>
    <w:multiLevelType w:val="hybridMultilevel"/>
    <w:tmpl w:val="80E2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33F7A"/>
    <w:multiLevelType w:val="hybridMultilevel"/>
    <w:tmpl w:val="C9AA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51BEB"/>
    <w:multiLevelType w:val="hybridMultilevel"/>
    <w:tmpl w:val="61F6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26635"/>
    <w:multiLevelType w:val="hybridMultilevel"/>
    <w:tmpl w:val="80AC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37AC9"/>
    <w:multiLevelType w:val="hybridMultilevel"/>
    <w:tmpl w:val="6C9C1A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ED632D7"/>
    <w:multiLevelType w:val="hybridMultilevel"/>
    <w:tmpl w:val="5D64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4F"/>
    <w:rsid w:val="0019751F"/>
    <w:rsid w:val="001E12C8"/>
    <w:rsid w:val="00240776"/>
    <w:rsid w:val="00245EBA"/>
    <w:rsid w:val="002D4291"/>
    <w:rsid w:val="002D4E72"/>
    <w:rsid w:val="003C5461"/>
    <w:rsid w:val="003D1B27"/>
    <w:rsid w:val="003D24C5"/>
    <w:rsid w:val="006C224F"/>
    <w:rsid w:val="006C79AD"/>
    <w:rsid w:val="0080419E"/>
    <w:rsid w:val="00996E96"/>
    <w:rsid w:val="009E2013"/>
    <w:rsid w:val="00F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81EA5F"/>
  <w15:chartTrackingRefBased/>
  <w15:docId w15:val="{DEE57EF3-7154-4503-96FF-485AB897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2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4D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24C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BA"/>
  </w:style>
  <w:style w:type="paragraph" w:styleId="Footer">
    <w:name w:val="footer"/>
    <w:basedOn w:val="Normal"/>
    <w:link w:val="FooterChar"/>
    <w:uiPriority w:val="99"/>
    <w:unhideWhenUsed/>
    <w:rsid w:val="0024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biesaware.org/" TargetMode="External"/><Relationship Id="rId13" Type="http://schemas.openxmlformats.org/officeDocument/2006/relationships/hyperlink" Target="https://avmajournals.avma.org/doi/full/10.2460/javma.248.5.50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aha.org/aaha-guidelines/vaccination-canine-configuration/vaccination-canine/" TargetMode="External"/><Relationship Id="rId12" Type="http://schemas.openxmlformats.org/officeDocument/2006/relationships/hyperlink" Target="https://www.aaha.org/CanineVaccineResourc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m360.com/view/understanding-the-use-of-antibody-titers-in-veterinary-practic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aaha.org/CanineVaccineTiter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aaha.org/CanineVaccinesOverdu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Gordon</dc:creator>
  <cp:keywords/>
  <dc:description/>
  <cp:lastModifiedBy>Lori Gordon</cp:lastModifiedBy>
  <cp:revision>3</cp:revision>
  <dcterms:created xsi:type="dcterms:W3CDTF">2021-07-21T14:05:00Z</dcterms:created>
  <dcterms:modified xsi:type="dcterms:W3CDTF">2021-07-26T18:47:00Z</dcterms:modified>
</cp:coreProperties>
</file>